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34" w:rsidRDefault="00623B34" w:rsidP="00623B34">
      <w:pPr>
        <w:jc w:val="center"/>
        <w:rPr>
          <w:b/>
          <w:sz w:val="32"/>
          <w:szCs w:val="32"/>
        </w:rPr>
      </w:pPr>
      <w:r w:rsidRPr="00623B34">
        <w:rPr>
          <w:b/>
          <w:sz w:val="32"/>
          <w:szCs w:val="32"/>
        </w:rPr>
        <w:t xml:space="preserve">Utvorenie volebných okrskov a určenie volebných </w:t>
      </w:r>
      <w:r>
        <w:rPr>
          <w:b/>
          <w:sz w:val="32"/>
          <w:szCs w:val="32"/>
        </w:rPr>
        <w:t>m</w:t>
      </w:r>
      <w:r w:rsidRPr="00623B34">
        <w:rPr>
          <w:b/>
          <w:sz w:val="32"/>
          <w:szCs w:val="32"/>
        </w:rPr>
        <w:t>iestností</w:t>
      </w:r>
      <w:r>
        <w:rPr>
          <w:b/>
          <w:sz w:val="32"/>
          <w:szCs w:val="32"/>
        </w:rPr>
        <w:t xml:space="preserve"> </w:t>
      </w:r>
    </w:p>
    <w:p w:rsidR="00A17865" w:rsidRDefault="00623B34" w:rsidP="00623B34">
      <w:pPr>
        <w:jc w:val="center"/>
        <w:rPr>
          <w:b/>
          <w:sz w:val="32"/>
          <w:szCs w:val="32"/>
        </w:rPr>
      </w:pPr>
      <w:r w:rsidRPr="00623B34">
        <w:rPr>
          <w:b/>
          <w:sz w:val="32"/>
          <w:szCs w:val="32"/>
        </w:rPr>
        <w:t xml:space="preserve"> pre voľby prezidenta Slovenskej republiky </w:t>
      </w:r>
      <w:r>
        <w:rPr>
          <w:b/>
          <w:sz w:val="32"/>
          <w:szCs w:val="32"/>
        </w:rPr>
        <w:t xml:space="preserve">v roku </w:t>
      </w:r>
      <w:r w:rsidRPr="00623B34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</w:p>
    <w:p w:rsidR="00623B34" w:rsidRDefault="00623B34" w:rsidP="00623B34">
      <w:pPr>
        <w:jc w:val="center"/>
        <w:rPr>
          <w:b/>
          <w:sz w:val="32"/>
          <w:szCs w:val="32"/>
        </w:rPr>
      </w:pPr>
    </w:p>
    <w:p w:rsidR="00623B34" w:rsidRDefault="00623B34" w:rsidP="00623B34">
      <w:pPr>
        <w:jc w:val="center"/>
        <w:rPr>
          <w:b/>
          <w:sz w:val="32"/>
          <w:szCs w:val="32"/>
        </w:rPr>
      </w:pPr>
    </w:p>
    <w:p w:rsidR="00623B34" w:rsidRDefault="00623B34" w:rsidP="00623B34">
      <w:pPr>
        <w:rPr>
          <w:sz w:val="24"/>
          <w:szCs w:val="24"/>
        </w:rPr>
      </w:pPr>
      <w:r w:rsidRPr="00623B34">
        <w:rPr>
          <w:sz w:val="24"/>
          <w:szCs w:val="24"/>
        </w:rPr>
        <w:t xml:space="preserve">Ing. Richard </w:t>
      </w:r>
      <w:proofErr w:type="spellStart"/>
      <w:r w:rsidRPr="00623B34">
        <w:rPr>
          <w:sz w:val="24"/>
          <w:szCs w:val="24"/>
        </w:rPr>
        <w:t>Pekar</w:t>
      </w:r>
      <w:proofErr w:type="spellEnd"/>
      <w:r w:rsidRPr="00623B34">
        <w:rPr>
          <w:sz w:val="24"/>
          <w:szCs w:val="24"/>
        </w:rPr>
        <w:t>, starosta obce</w:t>
      </w:r>
      <w:r>
        <w:rPr>
          <w:sz w:val="24"/>
          <w:szCs w:val="24"/>
        </w:rPr>
        <w:t xml:space="preserve"> Jasenica v zmysle § 8 zákona NR SR č.180/2004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podmienkach výkonu volebného práva a o zmene a doplnení niektorých zákonov v znení neskorších predpisov utvára:</w:t>
      </w:r>
    </w:p>
    <w:p w:rsidR="00623B34" w:rsidRDefault="00623B34" w:rsidP="00623B34">
      <w:pPr>
        <w:rPr>
          <w:sz w:val="24"/>
          <w:szCs w:val="24"/>
        </w:rPr>
      </w:pPr>
    </w:p>
    <w:p w:rsidR="00623B34" w:rsidRPr="00623B34" w:rsidRDefault="00623B34" w:rsidP="00623B34">
      <w:pPr>
        <w:jc w:val="center"/>
        <w:rPr>
          <w:b/>
          <w:sz w:val="24"/>
          <w:szCs w:val="24"/>
        </w:rPr>
      </w:pPr>
      <w:r w:rsidRPr="00623B34">
        <w:rPr>
          <w:b/>
          <w:sz w:val="24"/>
          <w:szCs w:val="24"/>
        </w:rPr>
        <w:t>Okrsok číslo 1  so sídlom v kultúrnom dome Jasenica 130.</w:t>
      </w:r>
    </w:p>
    <w:p w:rsidR="00623B34" w:rsidRPr="00623B34" w:rsidRDefault="00623B34" w:rsidP="00623B34">
      <w:pPr>
        <w:rPr>
          <w:b/>
          <w:sz w:val="24"/>
          <w:szCs w:val="24"/>
        </w:rPr>
      </w:pPr>
    </w:p>
    <w:p w:rsidR="00623B34" w:rsidRDefault="00623B34" w:rsidP="00623B34">
      <w:pPr>
        <w:rPr>
          <w:b/>
          <w:sz w:val="32"/>
          <w:szCs w:val="32"/>
        </w:rPr>
      </w:pPr>
    </w:p>
    <w:p w:rsidR="00623B34" w:rsidRPr="00623B34" w:rsidRDefault="00623B34" w:rsidP="00623B34">
      <w:pPr>
        <w:rPr>
          <w:sz w:val="24"/>
          <w:szCs w:val="24"/>
        </w:rPr>
      </w:pPr>
      <w:r>
        <w:rPr>
          <w:sz w:val="24"/>
          <w:szCs w:val="24"/>
        </w:rPr>
        <w:t>V Jasenici 29.1.2019</w:t>
      </w:r>
      <w:bookmarkStart w:id="0" w:name="_GoBack"/>
      <w:bookmarkEnd w:id="0"/>
    </w:p>
    <w:p w:rsidR="00623B34" w:rsidRPr="00623B34" w:rsidRDefault="00623B34" w:rsidP="00623B34">
      <w:pPr>
        <w:rPr>
          <w:b/>
          <w:sz w:val="32"/>
          <w:szCs w:val="32"/>
        </w:rPr>
      </w:pPr>
    </w:p>
    <w:sectPr w:rsidR="00623B34" w:rsidRPr="00623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34"/>
    <w:rsid w:val="00623B34"/>
    <w:rsid w:val="00A1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DAne</cp:lastModifiedBy>
  <cp:revision>2</cp:revision>
  <dcterms:created xsi:type="dcterms:W3CDTF">2019-01-29T13:44:00Z</dcterms:created>
  <dcterms:modified xsi:type="dcterms:W3CDTF">2019-01-29T13:52:00Z</dcterms:modified>
</cp:coreProperties>
</file>